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0C4" w:rsidRPr="001F59E9" w:rsidRDefault="00C750C4" w:rsidP="00C750C4">
      <w:pPr>
        <w:numPr>
          <w:ilvl w:val="1"/>
          <w:numId w:val="1"/>
        </w:numPr>
        <w:autoSpaceDE w:val="0"/>
        <w:autoSpaceDN w:val="0"/>
        <w:adjustRightInd w:val="0"/>
        <w:jc w:val="center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  <w:r w:rsidRPr="00355321">
        <w:rPr>
          <w:b/>
          <w:sz w:val="28"/>
          <w:szCs w:val="28"/>
          <w:lang w:val="kk-KZ"/>
        </w:rPr>
        <w:t>Жазықтықтың іздері</w:t>
      </w:r>
    </w:p>
    <w:p w:rsidR="00C750C4" w:rsidRDefault="00C750C4" w:rsidP="00C750C4">
      <w:pPr>
        <w:autoSpaceDE w:val="0"/>
        <w:autoSpaceDN w:val="0"/>
        <w:adjustRightInd w:val="0"/>
        <w:jc w:val="both"/>
        <w:rPr>
          <w:rFonts w:ascii="TimesNewRoman" w:hAnsi="TimesNewRoman" w:cs="TimesNewRoman"/>
          <w:color w:val="000000"/>
        </w:rPr>
      </w:pPr>
    </w:p>
    <w:p w:rsidR="00C750C4" w:rsidRPr="00D65036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Жазықтықта горизонталь мен фронтальдарды сансыз көп жүргізуге болады</w:t>
      </w:r>
      <w:r w:rsidRPr="001F59E9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  <w:lang w:val="kk-KZ"/>
        </w:rPr>
        <w:t>Олардың барлығы өзара параллель</w:t>
      </w:r>
      <w:r w:rsidRPr="001F59E9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  <w:lang w:val="kk-KZ"/>
        </w:rPr>
        <w:t xml:space="preserve"> Проекция жазықтығында жатқан </w:t>
      </w:r>
      <w:r w:rsidRPr="009B1BA4">
        <w:rPr>
          <w:i/>
          <w:color w:val="000000"/>
          <w:sz w:val="28"/>
          <w:szCs w:val="28"/>
          <w:lang w:val="kk-KZ"/>
        </w:rPr>
        <w:t>деңгейлік сызықтар</w:t>
      </w:r>
      <w:r>
        <w:rPr>
          <w:color w:val="000000"/>
          <w:sz w:val="28"/>
          <w:szCs w:val="28"/>
          <w:lang w:val="kk-KZ"/>
        </w:rPr>
        <w:t xml:space="preserve"> </w:t>
      </w:r>
      <w:r w:rsidRPr="00D65036">
        <w:rPr>
          <w:color w:val="000000"/>
          <w:sz w:val="28"/>
          <w:szCs w:val="28"/>
          <w:lang w:val="kk-KZ"/>
        </w:rPr>
        <w:t xml:space="preserve"> (</w:t>
      </w:r>
      <w:r>
        <w:rPr>
          <w:color w:val="000000"/>
          <w:sz w:val="28"/>
          <w:szCs w:val="28"/>
          <w:lang w:val="kk-KZ"/>
        </w:rPr>
        <w:t>нөлдік деңгей сызықтары</w:t>
      </w:r>
      <w:r w:rsidRPr="00D65036">
        <w:rPr>
          <w:color w:val="000000"/>
          <w:sz w:val="28"/>
          <w:szCs w:val="28"/>
          <w:lang w:val="kk-KZ"/>
        </w:rPr>
        <w:t>)</w:t>
      </w:r>
      <w:r>
        <w:rPr>
          <w:color w:val="000000"/>
          <w:sz w:val="28"/>
          <w:szCs w:val="28"/>
          <w:lang w:val="kk-KZ"/>
        </w:rPr>
        <w:t xml:space="preserve"> </w:t>
      </w:r>
      <w:r w:rsidRPr="009B1BA4">
        <w:rPr>
          <w:i/>
          <w:color w:val="000000"/>
          <w:sz w:val="28"/>
          <w:szCs w:val="28"/>
          <w:lang w:val="kk-KZ"/>
        </w:rPr>
        <w:t>жазықтық іздері</w:t>
      </w:r>
      <w:r>
        <w:rPr>
          <w:color w:val="000000"/>
          <w:sz w:val="28"/>
          <w:szCs w:val="28"/>
          <w:lang w:val="kk-KZ"/>
        </w:rPr>
        <w:t xml:space="preserve"> деп аталады, себебі оның жазықтықпен қиылысу сызықтары болып табылады. </w:t>
      </w:r>
    </w:p>
    <w:p w:rsidR="00C750C4" w:rsidRPr="00D65036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  <w:r w:rsidRPr="00D65036">
        <w:rPr>
          <w:color w:val="000000"/>
          <w:sz w:val="28"/>
          <w:szCs w:val="28"/>
          <w:lang w:val="kk-KZ"/>
        </w:rPr>
        <w:t xml:space="preserve">34 </w:t>
      </w:r>
      <w:r>
        <w:rPr>
          <w:color w:val="000000"/>
          <w:sz w:val="28"/>
          <w:szCs w:val="28"/>
          <w:lang w:val="kk-KZ"/>
        </w:rPr>
        <w:t xml:space="preserve">суретте </w:t>
      </w:r>
      <w:r w:rsidRPr="001F59E9">
        <w:rPr>
          <w:color w:val="000000"/>
          <w:sz w:val="28"/>
          <w:szCs w:val="28"/>
        </w:rPr>
        <w:t>α</w:t>
      </w:r>
      <w:r w:rsidRPr="00D65036">
        <w:rPr>
          <w:color w:val="000000"/>
          <w:sz w:val="28"/>
          <w:szCs w:val="28"/>
          <w:lang w:val="kk-KZ"/>
        </w:rPr>
        <w:t xml:space="preserve"> (a ∩ b) </w:t>
      </w:r>
      <w:r>
        <w:rPr>
          <w:color w:val="000000"/>
          <w:sz w:val="28"/>
          <w:szCs w:val="28"/>
          <w:lang w:val="kk-KZ"/>
        </w:rPr>
        <w:t xml:space="preserve">жазықтығының проекция жазықтықтарымен қиылысуының нәтижесінде алынған </w:t>
      </w:r>
      <w:r w:rsidRPr="00D65036">
        <w:rPr>
          <w:color w:val="000000"/>
          <w:sz w:val="28"/>
          <w:szCs w:val="28"/>
          <w:lang w:val="kk-KZ"/>
        </w:rPr>
        <w:t xml:space="preserve">h' </w:t>
      </w:r>
      <w:r>
        <w:rPr>
          <w:color w:val="000000"/>
          <w:sz w:val="28"/>
          <w:szCs w:val="28"/>
          <w:lang w:val="kk-KZ"/>
        </w:rPr>
        <w:t>және</w:t>
      </w:r>
      <w:r w:rsidRPr="00D65036">
        <w:rPr>
          <w:color w:val="000000"/>
          <w:sz w:val="28"/>
          <w:szCs w:val="28"/>
          <w:lang w:val="kk-KZ"/>
        </w:rPr>
        <w:t xml:space="preserve"> f"</w:t>
      </w:r>
      <w:r>
        <w:rPr>
          <w:color w:val="000000"/>
          <w:sz w:val="28"/>
          <w:szCs w:val="28"/>
          <w:lang w:val="kk-KZ"/>
        </w:rPr>
        <w:t xml:space="preserve"> іздерінің кеңістіктік моделі</w:t>
      </w:r>
      <w:r w:rsidRPr="00D65036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көрсетілген. </w:t>
      </w: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  <w:r w:rsidRPr="00D65036">
        <w:rPr>
          <w:color w:val="000000"/>
          <w:sz w:val="28"/>
          <w:szCs w:val="28"/>
          <w:lang w:val="kk-KZ"/>
        </w:rPr>
        <w:t xml:space="preserve"> </w:t>
      </w:r>
      <w:r w:rsidRPr="00BC73A2">
        <w:rPr>
          <w:color w:val="000000"/>
          <w:sz w:val="28"/>
          <w:szCs w:val="28"/>
          <w:lang w:val="kk-KZ"/>
        </w:rPr>
        <w:t>3</w:t>
      </w:r>
      <w:r>
        <w:rPr>
          <w:color w:val="000000"/>
          <w:sz w:val="28"/>
          <w:szCs w:val="28"/>
          <w:lang w:val="kk-KZ"/>
        </w:rPr>
        <w:t xml:space="preserve">5 суретте </w:t>
      </w:r>
      <w:r w:rsidRPr="001F59E9">
        <w:rPr>
          <w:color w:val="000000"/>
          <w:sz w:val="28"/>
          <w:szCs w:val="28"/>
        </w:rPr>
        <w:t>α</w:t>
      </w:r>
      <w:r w:rsidRPr="00BC73A2">
        <w:rPr>
          <w:color w:val="000000"/>
          <w:sz w:val="28"/>
          <w:szCs w:val="28"/>
          <w:lang w:val="kk-KZ"/>
        </w:rPr>
        <w:t xml:space="preserve"> (a ∩ b)</w:t>
      </w:r>
      <w:r>
        <w:rPr>
          <w:color w:val="000000"/>
          <w:sz w:val="28"/>
          <w:szCs w:val="28"/>
          <w:lang w:val="kk-KZ"/>
        </w:rPr>
        <w:t xml:space="preserve"> жазықтығының іздерін салу эпюрі  бейнеленген.</w:t>
      </w: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845820</wp:posOffset>
            </wp:positionH>
            <wp:positionV relativeFrom="paragraph">
              <wp:posOffset>73025</wp:posOffset>
            </wp:positionV>
            <wp:extent cx="4092575" cy="2622550"/>
            <wp:effectExtent l="0" t="0" r="3175" b="635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7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2575" cy="262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1257300</wp:posOffset>
            </wp:positionH>
            <wp:positionV relativeFrom="paragraph">
              <wp:posOffset>74295</wp:posOffset>
            </wp:positionV>
            <wp:extent cx="3614420" cy="3270885"/>
            <wp:effectExtent l="0" t="0" r="5080" b="571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5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4420" cy="327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000000"/>
          <w:sz w:val="28"/>
          <w:szCs w:val="28"/>
          <w:lang w:val="kk-KZ"/>
        </w:rPr>
        <w:t>Сурет</w:t>
      </w:r>
      <w:r w:rsidRPr="00BC73A2">
        <w:rPr>
          <w:color w:val="000000"/>
          <w:sz w:val="28"/>
          <w:szCs w:val="28"/>
          <w:lang w:val="kk-KZ"/>
        </w:rPr>
        <w:t xml:space="preserve"> 34 </w:t>
      </w:r>
      <w:r w:rsidRPr="001F59E9">
        <w:rPr>
          <w:color w:val="000000"/>
          <w:sz w:val="28"/>
          <w:szCs w:val="28"/>
        </w:rPr>
        <w:t>α</w:t>
      </w:r>
      <w:r w:rsidRPr="00BC73A2">
        <w:rPr>
          <w:color w:val="000000"/>
          <w:sz w:val="28"/>
          <w:szCs w:val="28"/>
          <w:lang w:val="kk-KZ"/>
        </w:rPr>
        <w:t xml:space="preserve"> (a ∩ b) </w:t>
      </w:r>
      <w:r>
        <w:rPr>
          <w:color w:val="000000"/>
          <w:sz w:val="28"/>
          <w:szCs w:val="28"/>
          <w:lang w:val="kk-KZ"/>
        </w:rPr>
        <w:t>жазықтығының проекция жазықтықтарымен қиылысуының кеңістіктік моделі</w:t>
      </w: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</w:p>
    <w:p w:rsidR="00C750C4" w:rsidRDefault="00C750C4" w:rsidP="00C750C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Сурет</w:t>
      </w:r>
      <w:r w:rsidRPr="00BC73A2">
        <w:rPr>
          <w:color w:val="000000"/>
          <w:sz w:val="28"/>
          <w:szCs w:val="28"/>
          <w:lang w:val="kk-KZ"/>
        </w:rPr>
        <w:t xml:space="preserve"> 35 </w:t>
      </w:r>
      <w:r w:rsidRPr="001F59E9">
        <w:rPr>
          <w:color w:val="000000"/>
          <w:sz w:val="28"/>
          <w:szCs w:val="28"/>
        </w:rPr>
        <w:t>α</w:t>
      </w:r>
      <w:r w:rsidRPr="00BC73A2">
        <w:rPr>
          <w:color w:val="000000"/>
          <w:sz w:val="28"/>
          <w:szCs w:val="28"/>
          <w:lang w:val="kk-KZ"/>
        </w:rPr>
        <w:t xml:space="preserve"> (a ∩ b)</w:t>
      </w:r>
      <w:r>
        <w:rPr>
          <w:color w:val="000000"/>
          <w:sz w:val="28"/>
          <w:szCs w:val="28"/>
          <w:lang w:val="kk-KZ"/>
        </w:rPr>
        <w:t xml:space="preserve"> жазықтығының іздерін салу эпюрі</w:t>
      </w:r>
    </w:p>
    <w:p w:rsidR="00C750C4" w:rsidRPr="00587B24" w:rsidRDefault="00C750C4" w:rsidP="00C750C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Жазықтық іздерін салу үшін, оларды құрайтын сызықтар іздерін қолданады. Жазықтықтың г</w:t>
      </w:r>
      <w:r w:rsidRPr="00D65036">
        <w:rPr>
          <w:color w:val="000000"/>
          <w:sz w:val="28"/>
          <w:szCs w:val="28"/>
          <w:lang w:val="kk-KZ"/>
        </w:rPr>
        <w:t>оризонталь</w:t>
      </w:r>
      <w:r>
        <w:rPr>
          <w:color w:val="000000"/>
          <w:sz w:val="28"/>
          <w:szCs w:val="28"/>
          <w:lang w:val="kk-KZ"/>
        </w:rPr>
        <w:t xml:space="preserve"> ізін түзулердің горизонталь іздері </w:t>
      </w:r>
      <w:r>
        <w:rPr>
          <w:color w:val="000000"/>
          <w:sz w:val="28"/>
          <w:szCs w:val="28"/>
          <w:lang w:val="kk-KZ"/>
        </w:rPr>
        <w:lastRenderedPageBreak/>
        <w:t>арқылы</w:t>
      </w:r>
      <w:r w:rsidRPr="00D65036">
        <w:rPr>
          <w:color w:val="000000"/>
          <w:sz w:val="28"/>
          <w:szCs w:val="28"/>
          <w:lang w:val="kk-KZ"/>
        </w:rPr>
        <w:t>, а</w:t>
      </w:r>
      <w:r>
        <w:rPr>
          <w:color w:val="000000"/>
          <w:sz w:val="28"/>
          <w:szCs w:val="28"/>
          <w:lang w:val="kk-KZ"/>
        </w:rPr>
        <w:t>л</w:t>
      </w:r>
      <w:r w:rsidRPr="00D65036">
        <w:rPr>
          <w:color w:val="000000"/>
          <w:sz w:val="28"/>
          <w:szCs w:val="28"/>
          <w:lang w:val="kk-KZ"/>
        </w:rPr>
        <w:t xml:space="preserve"> фронталь</w:t>
      </w:r>
      <w:r>
        <w:rPr>
          <w:color w:val="000000"/>
          <w:sz w:val="28"/>
          <w:szCs w:val="28"/>
          <w:lang w:val="kk-KZ"/>
        </w:rPr>
        <w:t xml:space="preserve"> ізін</w:t>
      </w:r>
      <w:r w:rsidRPr="00D65036">
        <w:rPr>
          <w:color w:val="000000"/>
          <w:sz w:val="28"/>
          <w:szCs w:val="28"/>
          <w:lang w:val="kk-KZ"/>
        </w:rPr>
        <w:t xml:space="preserve"> </w:t>
      </w:r>
      <w:r>
        <w:rPr>
          <w:i/>
          <w:iCs/>
          <w:color w:val="818181"/>
          <w:sz w:val="28"/>
          <w:szCs w:val="28"/>
          <w:lang w:val="kk-KZ"/>
        </w:rPr>
        <w:t>–</w:t>
      </w:r>
      <w:r w:rsidRPr="00D65036">
        <w:rPr>
          <w:i/>
          <w:iCs/>
          <w:color w:val="818181"/>
          <w:sz w:val="28"/>
          <w:szCs w:val="28"/>
          <w:lang w:val="kk-KZ"/>
        </w:rPr>
        <w:t xml:space="preserve"> </w:t>
      </w:r>
      <w:r w:rsidRPr="00D65036">
        <w:rPr>
          <w:iCs/>
          <w:sz w:val="28"/>
          <w:szCs w:val="28"/>
          <w:lang w:val="kk-KZ"/>
        </w:rPr>
        <w:t>екі фронталь</w:t>
      </w:r>
      <w:r>
        <w:rPr>
          <w:color w:val="000000"/>
          <w:sz w:val="28"/>
          <w:szCs w:val="28"/>
          <w:lang w:val="kk-KZ"/>
        </w:rPr>
        <w:t xml:space="preserve"> із арқылы жүргізеді. </w:t>
      </w:r>
      <w:r w:rsidRPr="00D65036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Жазықтықтың екі ізінің де тоғысу нүктелері бар</w:t>
      </w:r>
      <w:r w:rsidRPr="00B21D89">
        <w:rPr>
          <w:color w:val="000000"/>
          <w:sz w:val="28"/>
          <w:szCs w:val="28"/>
          <w:lang w:val="kk-KZ"/>
        </w:rPr>
        <w:t>,</w:t>
      </w:r>
      <w:r>
        <w:rPr>
          <w:color w:val="000000"/>
          <w:sz w:val="28"/>
          <w:szCs w:val="28"/>
          <w:lang w:val="kk-KZ"/>
        </w:rPr>
        <w:t xml:space="preserve"> олар </w:t>
      </w:r>
      <w:r w:rsidRPr="00B21D89">
        <w:rPr>
          <w:color w:val="000000"/>
          <w:sz w:val="28"/>
          <w:szCs w:val="28"/>
          <w:lang w:val="kk-KZ"/>
        </w:rPr>
        <w:t>x</w:t>
      </w:r>
      <w:r>
        <w:rPr>
          <w:color w:val="000000"/>
          <w:sz w:val="28"/>
          <w:szCs w:val="28"/>
          <w:lang w:val="kk-KZ"/>
        </w:rPr>
        <w:t xml:space="preserve"> өсінде жатады</w:t>
      </w:r>
      <w:r w:rsidRPr="00B21D89">
        <w:rPr>
          <w:color w:val="000000"/>
          <w:sz w:val="28"/>
          <w:szCs w:val="28"/>
          <w:lang w:val="kk-KZ"/>
        </w:rPr>
        <w:t xml:space="preserve">. </w:t>
      </w:r>
      <w:r>
        <w:rPr>
          <w:color w:val="000000"/>
          <w:sz w:val="28"/>
          <w:szCs w:val="28"/>
          <w:lang w:val="kk-KZ"/>
        </w:rPr>
        <w:t xml:space="preserve"> Іздің бір проекциясы проекция өсінде жатқандықтан, салуды содан бастайды. </w:t>
      </w: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Түзудің, </w:t>
      </w:r>
      <w:r w:rsidRPr="00BC73A2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мысалы</w:t>
      </w:r>
      <w:r w:rsidRPr="00BC73A2">
        <w:rPr>
          <w:sz w:val="28"/>
          <w:szCs w:val="28"/>
          <w:lang w:val="kk-KZ"/>
        </w:rPr>
        <w:t xml:space="preserve"> b</w:t>
      </w:r>
      <w:r w:rsidRPr="00130C86">
        <w:rPr>
          <w:sz w:val="28"/>
          <w:szCs w:val="28"/>
          <w:lang w:val="kk-KZ"/>
        </w:rPr>
        <w:t>′′</w:t>
      </w:r>
      <w:r>
        <w:rPr>
          <w:sz w:val="28"/>
          <w:szCs w:val="28"/>
          <w:lang w:val="kk-KZ"/>
        </w:rPr>
        <w:t xml:space="preserve"> проекциясын х өсімен қиылысқанға дейін созып, </w:t>
      </w:r>
      <w:r w:rsidRPr="00BC73A2">
        <w:rPr>
          <w:sz w:val="28"/>
          <w:szCs w:val="28"/>
          <w:lang w:val="kk-KZ"/>
        </w:rPr>
        <w:t xml:space="preserve"> b</w:t>
      </w:r>
      <w:r>
        <w:rPr>
          <w:sz w:val="28"/>
          <w:szCs w:val="28"/>
          <w:lang w:val="kk-KZ"/>
        </w:rPr>
        <w:t xml:space="preserve"> түзудің </w:t>
      </w:r>
      <w:r w:rsidRPr="00BC73A2">
        <w:rPr>
          <w:sz w:val="28"/>
          <w:szCs w:val="28"/>
          <w:lang w:val="kk-KZ"/>
        </w:rPr>
        <w:t>D горизонталь</w:t>
      </w:r>
      <w:r>
        <w:rPr>
          <w:sz w:val="28"/>
          <w:szCs w:val="28"/>
          <w:lang w:val="kk-KZ"/>
        </w:rPr>
        <w:t xml:space="preserve"> ізінің </w:t>
      </w:r>
      <w:r w:rsidRPr="00BC73A2">
        <w:rPr>
          <w:sz w:val="28"/>
          <w:szCs w:val="28"/>
          <w:lang w:val="kk-KZ"/>
        </w:rPr>
        <w:t xml:space="preserve"> D</w:t>
      </w:r>
      <w:r w:rsidRPr="00130C86">
        <w:rPr>
          <w:sz w:val="28"/>
          <w:szCs w:val="28"/>
          <w:lang w:val="kk-KZ"/>
        </w:rPr>
        <w:t>′′</w:t>
      </w:r>
      <w:r>
        <w:rPr>
          <w:sz w:val="28"/>
          <w:szCs w:val="28"/>
          <w:lang w:val="kk-KZ"/>
        </w:rPr>
        <w:t xml:space="preserve"> фронталь проекциясын аламыз.  Ары қарай </w:t>
      </w:r>
      <w:r w:rsidRPr="00F30F1E">
        <w:rPr>
          <w:sz w:val="28"/>
          <w:szCs w:val="28"/>
          <w:lang w:val="kk-KZ"/>
        </w:rPr>
        <w:t>D</w:t>
      </w:r>
      <w:r w:rsidRPr="00130C86">
        <w:rPr>
          <w:sz w:val="28"/>
          <w:szCs w:val="28"/>
          <w:lang w:val="kk-KZ"/>
        </w:rPr>
        <w:t>′′</w:t>
      </w:r>
      <w:r w:rsidRPr="00F30F1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тан байланыс сызығын </w:t>
      </w:r>
      <w:r w:rsidRPr="00F30F1E">
        <w:rPr>
          <w:sz w:val="28"/>
          <w:szCs w:val="28"/>
          <w:lang w:val="kk-KZ"/>
        </w:rPr>
        <w:t>b</w:t>
      </w:r>
      <w:r w:rsidRPr="00130C86">
        <w:rPr>
          <w:sz w:val="28"/>
          <w:szCs w:val="28"/>
          <w:lang w:val="kk-KZ"/>
        </w:rPr>
        <w:t>′</w:t>
      </w:r>
      <w:r>
        <w:rPr>
          <w:sz w:val="28"/>
          <w:szCs w:val="28"/>
          <w:lang w:val="kk-KZ"/>
        </w:rPr>
        <w:t xml:space="preserve">- пен қиылысқанға дейін жүргіземіз, нәтижесінде </w:t>
      </w:r>
      <w:r w:rsidRPr="00F30F1E">
        <w:rPr>
          <w:sz w:val="28"/>
          <w:szCs w:val="28"/>
          <w:lang w:val="kk-KZ"/>
        </w:rPr>
        <w:t xml:space="preserve">D </w:t>
      </w:r>
      <w:r>
        <w:rPr>
          <w:sz w:val="28"/>
          <w:szCs w:val="28"/>
          <w:lang w:val="kk-KZ"/>
        </w:rPr>
        <w:t>горизонталь іздің өзімен беттесетін іздің горизонталь проекциясын анықтаймыз</w:t>
      </w:r>
      <w:r w:rsidRPr="00F30F1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 xml:space="preserve">Осылайша </w:t>
      </w:r>
      <w:r w:rsidRPr="00F30F1E">
        <w:rPr>
          <w:sz w:val="28"/>
          <w:szCs w:val="28"/>
          <w:lang w:val="kk-KZ"/>
        </w:rPr>
        <w:t xml:space="preserve">b </w:t>
      </w:r>
      <w:r>
        <w:rPr>
          <w:sz w:val="28"/>
          <w:szCs w:val="28"/>
          <w:lang w:val="kk-KZ"/>
        </w:rPr>
        <w:t xml:space="preserve">түзуінің </w:t>
      </w:r>
      <w:r w:rsidRPr="00F30F1E">
        <w:rPr>
          <w:sz w:val="28"/>
          <w:szCs w:val="28"/>
          <w:lang w:val="kk-KZ"/>
        </w:rPr>
        <w:t xml:space="preserve">C </w:t>
      </w:r>
      <w:r>
        <w:rPr>
          <w:sz w:val="28"/>
          <w:szCs w:val="28"/>
          <w:lang w:val="kk-KZ"/>
        </w:rPr>
        <w:t>фронталь ізін аламыз</w:t>
      </w:r>
      <w:r w:rsidRPr="00F30F1E">
        <w:rPr>
          <w:sz w:val="28"/>
          <w:szCs w:val="28"/>
          <w:lang w:val="kk-KZ"/>
        </w:rPr>
        <w:t>: C</w:t>
      </w:r>
      <w:r w:rsidRPr="00130C86">
        <w:rPr>
          <w:sz w:val="28"/>
          <w:szCs w:val="28"/>
          <w:lang w:val="kk-KZ"/>
        </w:rPr>
        <w:t>′</w:t>
      </w:r>
      <w:r>
        <w:rPr>
          <w:sz w:val="28"/>
          <w:szCs w:val="28"/>
          <w:lang w:val="kk-KZ"/>
        </w:rPr>
        <w:t xml:space="preserve"> = b</w:t>
      </w:r>
      <w:r w:rsidRPr="00130C86">
        <w:rPr>
          <w:sz w:val="28"/>
          <w:szCs w:val="28"/>
          <w:lang w:val="kk-KZ"/>
        </w:rPr>
        <w:t>′</w:t>
      </w:r>
      <w:r w:rsidRPr="00F30F1E">
        <w:rPr>
          <w:sz w:val="28"/>
          <w:szCs w:val="28"/>
          <w:lang w:val="kk-KZ"/>
        </w:rPr>
        <w:t xml:space="preserve"> ∩ x12; C</w:t>
      </w:r>
      <w:r w:rsidRPr="00130C86">
        <w:rPr>
          <w:sz w:val="28"/>
          <w:szCs w:val="28"/>
          <w:lang w:val="kk-KZ"/>
        </w:rPr>
        <w:t>′</w:t>
      </w:r>
      <w:r w:rsidRPr="00F30F1E">
        <w:rPr>
          <w:sz w:val="28"/>
          <w:szCs w:val="28"/>
          <w:lang w:val="kk-KZ"/>
        </w:rPr>
        <w:t>C</w:t>
      </w:r>
      <w:r w:rsidRPr="00130C86">
        <w:rPr>
          <w:sz w:val="28"/>
          <w:szCs w:val="28"/>
          <w:lang w:val="kk-KZ"/>
        </w:rPr>
        <w:t>′′</w:t>
      </w:r>
      <w:r w:rsidRPr="00F30F1E">
        <w:rPr>
          <w:sz w:val="28"/>
          <w:szCs w:val="28"/>
          <w:lang w:val="kk-KZ"/>
        </w:rPr>
        <w:t xml:space="preserve"> ┴ x12; C</w:t>
      </w:r>
      <w:r w:rsidRPr="00130C86">
        <w:rPr>
          <w:sz w:val="28"/>
          <w:szCs w:val="28"/>
          <w:lang w:val="kk-KZ"/>
        </w:rPr>
        <w:t>′</w:t>
      </w:r>
      <w:r w:rsidRPr="00F30F1E">
        <w:rPr>
          <w:sz w:val="28"/>
          <w:szCs w:val="28"/>
          <w:lang w:val="kk-KZ"/>
        </w:rPr>
        <w:t>C</w:t>
      </w:r>
      <w:r w:rsidRPr="00130C86">
        <w:rPr>
          <w:sz w:val="28"/>
          <w:szCs w:val="28"/>
          <w:lang w:val="kk-KZ"/>
        </w:rPr>
        <w:t>′′</w:t>
      </w:r>
      <w:r w:rsidRPr="00F30F1E">
        <w:rPr>
          <w:sz w:val="28"/>
          <w:szCs w:val="28"/>
          <w:lang w:val="kk-KZ"/>
        </w:rPr>
        <w:t xml:space="preserve"> ∩ b</w:t>
      </w:r>
      <w:r w:rsidRPr="00130C86">
        <w:rPr>
          <w:sz w:val="28"/>
          <w:szCs w:val="28"/>
          <w:lang w:val="kk-KZ"/>
        </w:rPr>
        <w:t>′′</w:t>
      </w:r>
      <w:r w:rsidRPr="00F30F1E">
        <w:rPr>
          <w:sz w:val="28"/>
          <w:szCs w:val="28"/>
          <w:lang w:val="kk-KZ"/>
        </w:rPr>
        <w:t xml:space="preserve"> = C</w:t>
      </w:r>
      <w:r w:rsidRPr="00130C86">
        <w:rPr>
          <w:sz w:val="28"/>
          <w:szCs w:val="28"/>
          <w:lang w:val="kk-KZ"/>
        </w:rPr>
        <w:t>′′</w:t>
      </w:r>
      <w:r w:rsidRPr="00F30F1E">
        <w:rPr>
          <w:sz w:val="28"/>
          <w:szCs w:val="28"/>
          <w:lang w:val="kk-KZ"/>
        </w:rPr>
        <w:t xml:space="preserve">. </w:t>
      </w:r>
      <w:r w:rsidRPr="00BC73A2">
        <w:rPr>
          <w:sz w:val="28"/>
          <w:szCs w:val="28"/>
          <w:lang w:val="kk-KZ"/>
        </w:rPr>
        <w:t>C</w:t>
      </w:r>
      <w:r w:rsidRPr="00130C86">
        <w:rPr>
          <w:sz w:val="28"/>
          <w:szCs w:val="28"/>
          <w:lang w:val="kk-KZ"/>
        </w:rPr>
        <w:t>′′</w:t>
      </w:r>
      <w:r w:rsidRPr="00BC73A2">
        <w:rPr>
          <w:sz w:val="28"/>
          <w:szCs w:val="28"/>
          <w:lang w:val="kk-KZ"/>
        </w:rPr>
        <w:t>2 = C.</w:t>
      </w: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lang w:val="kk-KZ"/>
        </w:rPr>
      </w:pPr>
      <w:r>
        <w:rPr>
          <w:sz w:val="28"/>
          <w:szCs w:val="28"/>
          <w:lang w:val="kk-KZ"/>
        </w:rPr>
        <w:t xml:space="preserve">Осыған ұқсас салуларды орындай отырып, </w:t>
      </w:r>
      <w:r w:rsidRPr="00BC73A2">
        <w:rPr>
          <w:sz w:val="28"/>
          <w:szCs w:val="28"/>
          <w:lang w:val="kk-KZ"/>
        </w:rPr>
        <w:t xml:space="preserve">a </w:t>
      </w:r>
      <w:r>
        <w:rPr>
          <w:sz w:val="28"/>
          <w:szCs w:val="28"/>
          <w:lang w:val="kk-KZ"/>
        </w:rPr>
        <w:t>және</w:t>
      </w:r>
      <w:r w:rsidRPr="00BC73A2">
        <w:rPr>
          <w:sz w:val="28"/>
          <w:szCs w:val="28"/>
          <w:lang w:val="kk-KZ"/>
        </w:rPr>
        <w:t xml:space="preserve"> b </w:t>
      </w:r>
      <w:r>
        <w:rPr>
          <w:sz w:val="28"/>
          <w:szCs w:val="28"/>
          <w:lang w:val="kk-KZ"/>
        </w:rPr>
        <w:t xml:space="preserve">түзулерінің А фронталь және В горизонталь іздерін анықтайды. </w:t>
      </w: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  <w:lang w:val="kk-KZ"/>
        </w:rPr>
      </w:pPr>
      <w:r>
        <w:rPr>
          <w:rFonts w:ascii="TimesNewRoman" w:hAnsi="TimesNewRoman" w:cs="TimesNewRoman"/>
          <w:sz w:val="28"/>
          <w:szCs w:val="28"/>
          <w:lang w:val="kk-KZ"/>
        </w:rPr>
        <w:t xml:space="preserve">Ізбен берілген жазықтықтың </w:t>
      </w:r>
      <w:r w:rsidRPr="009B1BA4">
        <w:rPr>
          <w:rFonts w:ascii="TimesNewRoman,Bold" w:hAnsi="TimesNewRoman,Bold" w:cs="TimesNewRoman,Bold"/>
          <w:bCs/>
          <w:i/>
          <w:sz w:val="28"/>
          <w:szCs w:val="28"/>
          <w:lang w:val="kk-KZ"/>
        </w:rPr>
        <w:t>горизонталін</w:t>
      </w:r>
      <w:r w:rsidRPr="00BC73A2">
        <w:rPr>
          <w:rFonts w:ascii="TimesNewRoman,Bold" w:hAnsi="TimesNewRoman,Bold" w:cs="TimesNewRoman,Bold"/>
          <w:b/>
          <w:bCs/>
          <w:sz w:val="28"/>
          <w:szCs w:val="28"/>
          <w:lang w:val="kk-KZ"/>
        </w:rPr>
        <w:t xml:space="preserve"> </w:t>
      </w:r>
      <w:r w:rsidRPr="001147E9">
        <w:rPr>
          <w:rFonts w:ascii="TimesNewRoman,Bold" w:hAnsi="TimesNewRoman,Bold" w:cs="TimesNewRoman,Bold"/>
          <w:bCs/>
          <w:sz w:val="28"/>
          <w:szCs w:val="28"/>
          <w:lang w:val="kk-KZ"/>
        </w:rPr>
        <w:t>салу үшін</w:t>
      </w:r>
      <w:r>
        <w:rPr>
          <w:rFonts w:ascii="TimesNewRoman,Bold" w:hAnsi="TimesNewRoman,Bold" w:cs="TimesNewRoman,Bold"/>
          <w:b/>
          <w:bCs/>
          <w:sz w:val="28"/>
          <w:szCs w:val="28"/>
          <w:lang w:val="kk-KZ"/>
        </w:rPr>
        <w:t xml:space="preserve"> </w:t>
      </w:r>
      <w:r w:rsidRPr="00BC73A2">
        <w:rPr>
          <w:rFonts w:ascii="TimesNewRoman" w:hAnsi="TimesNewRoman" w:cs="TimesNewRoman"/>
          <w:sz w:val="28"/>
          <w:szCs w:val="28"/>
          <w:lang w:val="kk-KZ"/>
        </w:rPr>
        <w:t>(</w:t>
      </w:r>
      <w:r>
        <w:rPr>
          <w:rFonts w:ascii="TimesNewRoman" w:hAnsi="TimesNewRoman" w:cs="TimesNewRoman"/>
          <w:sz w:val="28"/>
          <w:szCs w:val="28"/>
          <w:lang w:val="kk-KZ"/>
        </w:rPr>
        <w:t>3</w:t>
      </w:r>
      <w:r w:rsidRPr="00BC73A2">
        <w:rPr>
          <w:rFonts w:ascii="TimesNewRoman" w:hAnsi="TimesNewRoman" w:cs="TimesNewRoman"/>
          <w:sz w:val="28"/>
          <w:szCs w:val="28"/>
          <w:lang w:val="kk-KZ"/>
        </w:rPr>
        <w:t>6</w:t>
      </w:r>
      <w:r>
        <w:rPr>
          <w:rFonts w:ascii="TimesNewRoman" w:hAnsi="TimesNewRoman" w:cs="TimesNewRoman"/>
          <w:sz w:val="28"/>
          <w:szCs w:val="28"/>
          <w:lang w:val="kk-KZ"/>
        </w:rPr>
        <w:t xml:space="preserve"> сурет</w:t>
      </w:r>
      <w:r w:rsidRPr="00BC73A2">
        <w:rPr>
          <w:rFonts w:ascii="TimesNewRoman" w:hAnsi="TimesNewRoman" w:cs="TimesNewRoman"/>
          <w:sz w:val="28"/>
          <w:szCs w:val="28"/>
          <w:lang w:val="kk-KZ"/>
        </w:rPr>
        <w:t>), горизонтал</w:t>
      </w:r>
      <w:r>
        <w:rPr>
          <w:rFonts w:ascii="TimesNewRoman" w:hAnsi="TimesNewRoman" w:cs="TimesNewRoman"/>
          <w:sz w:val="28"/>
          <w:szCs w:val="28"/>
          <w:lang w:val="kk-KZ"/>
        </w:rPr>
        <w:t xml:space="preserve">ьдің фронталь проекциясын </w:t>
      </w:r>
      <w:r w:rsidRPr="00BC73A2">
        <w:rPr>
          <w:rFonts w:ascii="TimesNewRoman" w:hAnsi="TimesNewRoman" w:cs="TimesNewRoman"/>
          <w:sz w:val="28"/>
          <w:szCs w:val="28"/>
          <w:lang w:val="kk-KZ"/>
        </w:rPr>
        <w:t>h</w:t>
      </w:r>
      <w:r w:rsidRPr="00130C86">
        <w:rPr>
          <w:sz w:val="28"/>
          <w:szCs w:val="28"/>
          <w:lang w:val="kk-KZ"/>
        </w:rPr>
        <w:t>′′</w:t>
      </w:r>
      <w:r>
        <w:rPr>
          <w:rFonts w:ascii="TimesNewRoman" w:hAnsi="TimesNewRoman" w:cs="TimesNewRoman"/>
          <w:sz w:val="28"/>
          <w:szCs w:val="28"/>
          <w:lang w:val="kk-KZ"/>
        </w:rPr>
        <w:t xml:space="preserve"> жазықтықтың фронталь ізімен </w:t>
      </w:r>
      <w:r w:rsidRPr="00BC73A2">
        <w:rPr>
          <w:rFonts w:ascii="TimesNewRoman" w:hAnsi="TimesNewRoman" w:cs="TimesNewRoman"/>
          <w:sz w:val="28"/>
          <w:szCs w:val="28"/>
          <w:lang w:val="kk-KZ"/>
        </w:rPr>
        <w:t>M</w:t>
      </w:r>
      <w:r w:rsidRPr="00130C86">
        <w:rPr>
          <w:sz w:val="28"/>
          <w:szCs w:val="28"/>
          <w:lang w:val="kk-KZ"/>
        </w:rPr>
        <w:t>′′</w:t>
      </w:r>
      <w:r>
        <w:rPr>
          <w:sz w:val="28"/>
          <w:szCs w:val="28"/>
          <w:lang w:val="kk-KZ"/>
        </w:rPr>
        <w:t xml:space="preserve"> </w:t>
      </w:r>
      <w:r>
        <w:rPr>
          <w:rFonts w:ascii="TimesNewRoman" w:hAnsi="TimesNewRoman" w:cs="TimesNewRoman"/>
          <w:sz w:val="28"/>
          <w:szCs w:val="28"/>
          <w:lang w:val="kk-KZ"/>
        </w:rPr>
        <w:t xml:space="preserve">нүктесінде қиылысқанға дейін жүргіземіз.  </w:t>
      </w: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274320</wp:posOffset>
            </wp:positionH>
            <wp:positionV relativeFrom="paragraph">
              <wp:posOffset>128905</wp:posOffset>
            </wp:positionV>
            <wp:extent cx="5616575" cy="3063875"/>
            <wp:effectExtent l="0" t="0" r="3175" b="317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306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bCs/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rFonts w:cs="TimesNewRoman,Bold"/>
          <w:bCs/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rFonts w:cs="TimesNewRoman,Bold"/>
          <w:bCs/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rFonts w:cs="TimesNewRoman,Bold"/>
          <w:bCs/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rFonts w:cs="TimesNewRoman,Bold"/>
          <w:bCs/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rFonts w:cs="TimesNewRoman,Bold"/>
          <w:bCs/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rFonts w:cs="TimesNewRoman,Bold"/>
          <w:bCs/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rFonts w:cs="TimesNewRoman,Bold"/>
          <w:bCs/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rFonts w:cs="TimesNewRoman,Bold"/>
          <w:bCs/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rFonts w:cs="TimesNewRoman,Bold"/>
          <w:bCs/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rFonts w:cs="TimesNewRoman,Bold"/>
          <w:bCs/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rFonts w:cs="TimesNewRoman,Bold"/>
          <w:bCs/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rFonts w:cs="TimesNewRoman,Bold"/>
          <w:bCs/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both"/>
        <w:rPr>
          <w:rFonts w:cs="TimesNewRoman,Bold"/>
          <w:bCs/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center"/>
        <w:rPr>
          <w:rFonts w:cs="TimesNewRoman,Bold"/>
          <w:bCs/>
          <w:color w:val="000000"/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center"/>
        <w:rPr>
          <w:rFonts w:cs="TimesNewRoman,Bold"/>
          <w:bCs/>
          <w:color w:val="000000"/>
          <w:sz w:val="28"/>
          <w:szCs w:val="28"/>
          <w:lang w:val="kk-KZ"/>
        </w:rPr>
      </w:pPr>
      <w:r>
        <w:rPr>
          <w:rFonts w:cs="TimesNewRoman,Bold"/>
          <w:bCs/>
          <w:color w:val="000000"/>
          <w:sz w:val="28"/>
          <w:szCs w:val="28"/>
          <w:lang w:val="kk-KZ"/>
        </w:rPr>
        <w:t>Сурет</w:t>
      </w:r>
      <w:r w:rsidRPr="00BC73A2">
        <w:rPr>
          <w:rFonts w:cs="TimesNewRoman,Bold"/>
          <w:bCs/>
          <w:color w:val="000000"/>
          <w:sz w:val="28"/>
          <w:szCs w:val="28"/>
          <w:lang w:val="kk-KZ"/>
        </w:rPr>
        <w:t xml:space="preserve"> 36 </w:t>
      </w:r>
      <w:r>
        <w:rPr>
          <w:rFonts w:cs="TimesNewRoman,Bold"/>
          <w:bCs/>
          <w:color w:val="000000"/>
          <w:sz w:val="28"/>
          <w:szCs w:val="28"/>
          <w:lang w:val="kk-KZ"/>
        </w:rPr>
        <w:t xml:space="preserve">  Ізбен берілген жазықтықта горизонталь және фронталь салудың кеңістіктік моделі және эпюрі</w:t>
      </w:r>
    </w:p>
    <w:p w:rsidR="00C750C4" w:rsidRPr="00BC73A2" w:rsidRDefault="00C750C4" w:rsidP="00C750C4">
      <w:pPr>
        <w:autoSpaceDE w:val="0"/>
        <w:autoSpaceDN w:val="0"/>
        <w:adjustRightInd w:val="0"/>
        <w:ind w:firstLine="709"/>
        <w:jc w:val="center"/>
        <w:rPr>
          <w:rFonts w:cs="TimesNewRoman,Bold"/>
          <w:bCs/>
          <w:color w:val="000000"/>
          <w:sz w:val="28"/>
          <w:szCs w:val="28"/>
          <w:lang w:val="kk-KZ"/>
        </w:rPr>
      </w:pPr>
    </w:p>
    <w:p w:rsidR="00C750C4" w:rsidRDefault="00C750C4" w:rsidP="00C750C4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  <w:lang w:val="kk-KZ"/>
        </w:rPr>
        <w:t>М нүктесінің г</w:t>
      </w:r>
      <w:proofErr w:type="spellStart"/>
      <w:r>
        <w:rPr>
          <w:rFonts w:ascii="TimesNewRoman" w:hAnsi="TimesNewRoman" w:cs="TimesNewRoman"/>
          <w:sz w:val="28"/>
          <w:szCs w:val="28"/>
        </w:rPr>
        <w:t>оризонтал</w:t>
      </w:r>
      <w:proofErr w:type="spellEnd"/>
      <w:r>
        <w:rPr>
          <w:rFonts w:ascii="TimesNewRoman" w:hAnsi="TimesNewRoman" w:cs="TimesNewRoman"/>
          <w:sz w:val="28"/>
          <w:szCs w:val="28"/>
          <w:lang w:val="kk-KZ"/>
        </w:rPr>
        <w:t xml:space="preserve">ь </w:t>
      </w:r>
      <w:r w:rsidRPr="009E6301">
        <w:rPr>
          <w:rFonts w:ascii="TimesNewRoman" w:hAnsi="TimesNewRoman" w:cs="TimesNewRoman"/>
          <w:sz w:val="28"/>
          <w:szCs w:val="28"/>
        </w:rPr>
        <w:t>проекция</w:t>
      </w:r>
      <w:r>
        <w:rPr>
          <w:rFonts w:ascii="TimesNewRoman" w:hAnsi="TimesNewRoman" w:cs="TimesNewRoman"/>
          <w:sz w:val="28"/>
          <w:szCs w:val="28"/>
          <w:lang w:val="kk-KZ"/>
        </w:rPr>
        <w:t>сы</w:t>
      </w:r>
      <w:r w:rsidRPr="009E6301">
        <w:rPr>
          <w:rFonts w:ascii="TimesNewRoman" w:hAnsi="TimesNewRoman" w:cs="TimesNewRoman"/>
          <w:sz w:val="28"/>
          <w:szCs w:val="28"/>
        </w:rPr>
        <w:t xml:space="preserve"> M</w:t>
      </w:r>
      <w:r w:rsidRPr="00130C86">
        <w:rPr>
          <w:sz w:val="28"/>
          <w:szCs w:val="28"/>
          <w:lang w:val="kk-KZ"/>
        </w:rPr>
        <w:t>′</w:t>
      </w:r>
      <w:r w:rsidRPr="009E6301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  <w:lang w:val="kk-KZ"/>
        </w:rPr>
        <w:t>х өсінде жатыр.</w:t>
      </w:r>
      <w:r w:rsidRPr="009E6301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  <w:lang w:val="kk-KZ"/>
        </w:rPr>
        <w:t>Жазықтықтың горизонтальдары өзара параллель болғандықтан,  онда</w:t>
      </w:r>
      <w:r w:rsidRPr="009E6301">
        <w:rPr>
          <w:rFonts w:ascii="TimesNewRoman" w:hAnsi="TimesNewRoman" w:cs="TimesNewRoman"/>
          <w:sz w:val="28"/>
          <w:szCs w:val="28"/>
        </w:rPr>
        <w:t xml:space="preserve"> h</w:t>
      </w:r>
      <w:r w:rsidRPr="00130C86">
        <w:rPr>
          <w:sz w:val="28"/>
          <w:szCs w:val="28"/>
          <w:lang w:val="kk-KZ"/>
        </w:rPr>
        <w:t>′</w:t>
      </w:r>
      <w:r w:rsidRPr="009E6301">
        <w:rPr>
          <w:rFonts w:ascii="TimesNewRoman" w:hAnsi="TimesNewRoman" w:cs="TimesNewRoman"/>
          <w:sz w:val="28"/>
          <w:szCs w:val="28"/>
        </w:rPr>
        <w:t xml:space="preserve"> || h</w:t>
      </w:r>
      <w:r w:rsidRPr="007226E6">
        <w:rPr>
          <w:rFonts w:ascii="TimesNewRoman" w:hAnsi="TimesNewRoman" w:cs="TimesNewRoman"/>
          <w:sz w:val="28"/>
          <w:szCs w:val="28"/>
          <w:vertAlign w:val="subscript"/>
        </w:rPr>
        <w:t>0</w:t>
      </w:r>
      <w:r w:rsidRPr="00130C86">
        <w:rPr>
          <w:sz w:val="28"/>
          <w:szCs w:val="28"/>
          <w:lang w:val="kk-KZ"/>
        </w:rPr>
        <w:t>′</w:t>
      </w:r>
      <w:r w:rsidRPr="009E6301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  <w:lang w:val="kk-KZ"/>
        </w:rPr>
        <w:t>және</w:t>
      </w:r>
      <w:r w:rsidRPr="009E6301">
        <w:rPr>
          <w:rFonts w:ascii="TimesNewRoman" w:hAnsi="TimesNewRoman" w:cs="TimesNewRoman"/>
          <w:sz w:val="28"/>
          <w:szCs w:val="28"/>
        </w:rPr>
        <w:t xml:space="preserve"> M</w:t>
      </w:r>
      <w:r w:rsidRPr="00130C86">
        <w:rPr>
          <w:sz w:val="28"/>
          <w:szCs w:val="28"/>
          <w:lang w:val="kk-KZ"/>
        </w:rPr>
        <w:t>′</w:t>
      </w:r>
      <w:r>
        <w:rPr>
          <w:rFonts w:ascii="TimesNewRoman" w:hAnsi="TimesNewRoman" w:cs="TimesNewRoman"/>
          <w:sz w:val="28"/>
          <w:szCs w:val="28"/>
          <w:lang w:val="kk-KZ"/>
        </w:rPr>
        <w:t xml:space="preserve"> нүктесі арқылы өтеді</w:t>
      </w:r>
      <w:r w:rsidRPr="009E6301">
        <w:rPr>
          <w:rFonts w:ascii="TimesNewRoman" w:hAnsi="TimesNewRoman" w:cs="TimesNewRoman"/>
          <w:sz w:val="28"/>
          <w:szCs w:val="28"/>
        </w:rPr>
        <w:t>. f</w:t>
      </w:r>
      <w:r w:rsidRPr="00130C86">
        <w:rPr>
          <w:sz w:val="28"/>
          <w:szCs w:val="28"/>
          <w:lang w:val="kk-KZ"/>
        </w:rPr>
        <w:t>′</w:t>
      </w:r>
      <w:r w:rsidRPr="009E6301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  <w:lang w:val="kk-KZ"/>
        </w:rPr>
        <w:t>және</w:t>
      </w:r>
      <w:r w:rsidRPr="009E6301">
        <w:rPr>
          <w:rFonts w:ascii="TimesNewRoman" w:hAnsi="TimesNewRoman" w:cs="TimesNewRoman"/>
          <w:sz w:val="28"/>
          <w:szCs w:val="28"/>
        </w:rPr>
        <w:t xml:space="preserve"> f</w:t>
      </w:r>
      <w:r w:rsidRPr="00130C86">
        <w:rPr>
          <w:sz w:val="28"/>
          <w:szCs w:val="28"/>
          <w:lang w:val="kk-KZ"/>
        </w:rPr>
        <w:t>′′</w:t>
      </w:r>
      <w:r w:rsidRPr="009E6301">
        <w:rPr>
          <w:rFonts w:ascii="TimesNewRoman" w:hAnsi="TimesNewRoman" w:cs="TimesNewRoman"/>
          <w:sz w:val="28"/>
          <w:szCs w:val="28"/>
        </w:rPr>
        <w:t xml:space="preserve"> </w:t>
      </w:r>
      <w:proofErr w:type="spellStart"/>
      <w:r w:rsidRPr="009E6301">
        <w:rPr>
          <w:rFonts w:ascii="TimesNewRoman,Bold" w:hAnsi="TimesNewRoman,Bold" w:cs="TimesNewRoman,Bold"/>
          <w:bCs/>
          <w:sz w:val="28"/>
          <w:szCs w:val="28"/>
        </w:rPr>
        <w:t>фронтал</w:t>
      </w:r>
      <w:proofErr w:type="spellEnd"/>
      <w:r>
        <w:rPr>
          <w:rFonts w:ascii="TimesNewRoman,Bold" w:hAnsi="TimesNewRoman,Bold" w:cs="TimesNewRoman,Bold"/>
          <w:bCs/>
          <w:sz w:val="28"/>
          <w:szCs w:val="28"/>
          <w:lang w:val="kk-KZ"/>
        </w:rPr>
        <w:t xml:space="preserve">ьдің проекциялары осыған ұқсас салынады. </w:t>
      </w:r>
    </w:p>
    <w:p w:rsidR="00C750C4" w:rsidRDefault="00C750C4" w:rsidP="00C750C4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  <w:lang w:val="kk-KZ"/>
        </w:rPr>
      </w:pPr>
      <w:r w:rsidRPr="009E6301">
        <w:rPr>
          <w:rFonts w:ascii="TimesNewRoman" w:hAnsi="TimesNewRoman" w:cs="TimesNewRoman"/>
          <w:sz w:val="28"/>
          <w:szCs w:val="28"/>
        </w:rPr>
        <w:t>1</w:t>
      </w:r>
      <w:r>
        <w:rPr>
          <w:rFonts w:ascii="TimesNewRoman" w:hAnsi="TimesNewRoman" w:cs="TimesNewRoman"/>
          <w:sz w:val="28"/>
          <w:szCs w:val="28"/>
          <w:lang w:val="kk-KZ"/>
        </w:rPr>
        <w:t xml:space="preserve"> анықтама</w:t>
      </w:r>
      <w:r w:rsidRPr="009E6301">
        <w:rPr>
          <w:rFonts w:ascii="TimesNewRoman" w:hAnsi="TimesNewRoman" w:cs="TimesNewRoman"/>
          <w:sz w:val="28"/>
          <w:szCs w:val="28"/>
        </w:rPr>
        <w:t xml:space="preserve">: </w:t>
      </w:r>
      <w:r>
        <w:rPr>
          <w:rFonts w:ascii="TimesNewRoman" w:hAnsi="TimesNewRoman" w:cs="TimesNewRoman"/>
          <w:sz w:val="28"/>
          <w:szCs w:val="28"/>
          <w:lang w:val="kk-KZ"/>
        </w:rPr>
        <w:t xml:space="preserve">Егер түзудің іздері онымен аттас жазықтықтың іздерінде жатса, онда  түзу жазықтыққа  тиісті болады. </w:t>
      </w:r>
    </w:p>
    <w:p w:rsidR="00C750C4" w:rsidRPr="007226E6" w:rsidRDefault="00C750C4" w:rsidP="00C750C4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  <w:lang w:val="kk-KZ"/>
        </w:rPr>
      </w:pPr>
      <w:r w:rsidRPr="007226E6">
        <w:rPr>
          <w:rFonts w:ascii="TimesNewRoman" w:hAnsi="TimesNewRoman" w:cs="TimesNewRoman"/>
          <w:sz w:val="28"/>
          <w:szCs w:val="28"/>
          <w:lang w:val="kk-KZ"/>
        </w:rPr>
        <w:t>2</w:t>
      </w:r>
      <w:r w:rsidRPr="00024365">
        <w:rPr>
          <w:rFonts w:ascii="TimesNewRoman" w:hAnsi="TimesNewRoman" w:cs="TimesNewRoman"/>
          <w:sz w:val="28"/>
          <w:szCs w:val="28"/>
          <w:lang w:val="kk-KZ"/>
        </w:rPr>
        <w:t xml:space="preserve"> </w:t>
      </w:r>
      <w:r>
        <w:rPr>
          <w:rFonts w:ascii="TimesNewRoman" w:hAnsi="TimesNewRoman" w:cs="TimesNewRoman"/>
          <w:sz w:val="28"/>
          <w:szCs w:val="28"/>
          <w:lang w:val="kk-KZ"/>
        </w:rPr>
        <w:t>анықтама</w:t>
      </w:r>
      <w:r w:rsidRPr="007226E6">
        <w:rPr>
          <w:rFonts w:ascii="TimesNewRoman" w:hAnsi="TimesNewRoman" w:cs="TimesNewRoman"/>
          <w:sz w:val="28"/>
          <w:szCs w:val="28"/>
          <w:lang w:val="kk-KZ"/>
        </w:rPr>
        <w:t xml:space="preserve">: </w:t>
      </w:r>
      <w:r>
        <w:rPr>
          <w:rFonts w:ascii="TimesNewRoman" w:hAnsi="TimesNewRoman" w:cs="TimesNewRoman"/>
          <w:sz w:val="28"/>
          <w:szCs w:val="28"/>
          <w:lang w:val="kk-KZ"/>
        </w:rPr>
        <w:t xml:space="preserve">Түзу жазықтықтың бір ізіне параллель және басқа ізбен ортақ нүктесі бар болса, онда түзу жазықтыққа тиісті </w:t>
      </w:r>
      <w:r w:rsidRPr="007226E6">
        <w:rPr>
          <w:rFonts w:ascii="TimesNewRoman" w:hAnsi="TimesNewRoman" w:cs="TimesNewRoman"/>
          <w:sz w:val="28"/>
          <w:szCs w:val="28"/>
          <w:lang w:val="kk-KZ"/>
        </w:rPr>
        <w:t>(36</w:t>
      </w:r>
      <w:r>
        <w:rPr>
          <w:rFonts w:ascii="TimesNewRoman" w:hAnsi="TimesNewRoman" w:cs="TimesNewRoman"/>
          <w:sz w:val="28"/>
          <w:szCs w:val="28"/>
          <w:lang w:val="kk-KZ"/>
        </w:rPr>
        <w:t xml:space="preserve"> суретті қараңыз</w:t>
      </w:r>
      <w:r w:rsidRPr="007226E6">
        <w:rPr>
          <w:rFonts w:ascii="TimesNewRoman" w:hAnsi="TimesNewRoman" w:cs="TimesNewRoman"/>
          <w:sz w:val="28"/>
          <w:szCs w:val="28"/>
          <w:lang w:val="kk-KZ"/>
        </w:rPr>
        <w:t>).</w:t>
      </w:r>
    </w:p>
    <w:p w:rsidR="00C750C4" w:rsidRDefault="00C750C4" w:rsidP="00C750C4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  <w:lang w:val="kk-KZ"/>
        </w:rPr>
      </w:pPr>
    </w:p>
    <w:p w:rsidR="00C750C4" w:rsidRPr="00587B24" w:rsidRDefault="00C750C4" w:rsidP="00C750C4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  <w:lang w:val="kk-KZ"/>
        </w:rPr>
      </w:pPr>
    </w:p>
    <w:p w:rsidR="00C750C4" w:rsidRPr="0033367F" w:rsidRDefault="00C750C4" w:rsidP="00C750C4">
      <w:pPr>
        <w:autoSpaceDE w:val="0"/>
        <w:autoSpaceDN w:val="0"/>
        <w:adjustRightInd w:val="0"/>
        <w:ind w:firstLine="709"/>
        <w:jc w:val="center"/>
        <w:rPr>
          <w:b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>Тақырып бойынша сұрақтар</w:t>
      </w:r>
    </w:p>
    <w:p w:rsidR="00C750C4" w:rsidRPr="00BC73A2" w:rsidRDefault="00C750C4" w:rsidP="00C750C4">
      <w:pPr>
        <w:ind w:firstLine="709"/>
        <w:jc w:val="both"/>
        <w:rPr>
          <w:sz w:val="28"/>
          <w:szCs w:val="28"/>
          <w:lang w:val="kk-KZ"/>
        </w:rPr>
      </w:pPr>
    </w:p>
    <w:p w:rsidR="00C750C4" w:rsidRPr="00BC73A2" w:rsidRDefault="00C750C4" w:rsidP="00C750C4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  <w:lang w:val="kk-KZ"/>
        </w:rPr>
      </w:pPr>
      <w:r w:rsidRPr="00BC73A2">
        <w:rPr>
          <w:rFonts w:ascii="TimesNewRoman" w:hAnsi="TimesNewRoman" w:cs="TimesNewRoman"/>
          <w:sz w:val="28"/>
          <w:szCs w:val="28"/>
          <w:lang w:val="kk-KZ"/>
        </w:rPr>
        <w:t xml:space="preserve">1. </w:t>
      </w:r>
      <w:r>
        <w:rPr>
          <w:rFonts w:ascii="TimesNewRoman" w:hAnsi="TimesNewRoman" w:cs="TimesNewRoman"/>
          <w:sz w:val="28"/>
          <w:szCs w:val="28"/>
          <w:lang w:val="kk-KZ"/>
        </w:rPr>
        <w:t>Кеңістікте жазықтық қалай беріледі</w:t>
      </w:r>
      <w:r w:rsidRPr="00BC73A2">
        <w:rPr>
          <w:rFonts w:ascii="TimesNewRoman" w:hAnsi="TimesNewRoman" w:cs="TimesNewRoman"/>
          <w:sz w:val="28"/>
          <w:szCs w:val="28"/>
          <w:lang w:val="kk-KZ"/>
        </w:rPr>
        <w:t>?</w:t>
      </w:r>
    </w:p>
    <w:p w:rsidR="00C750C4" w:rsidRPr="00BC73A2" w:rsidRDefault="00C750C4" w:rsidP="00C750C4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  <w:lang w:val="kk-KZ"/>
        </w:rPr>
      </w:pPr>
      <w:r w:rsidRPr="00BC73A2">
        <w:rPr>
          <w:rFonts w:ascii="TimesNewRoman" w:hAnsi="TimesNewRoman" w:cs="TimesNewRoman"/>
          <w:sz w:val="28"/>
          <w:szCs w:val="28"/>
          <w:lang w:val="kk-KZ"/>
        </w:rPr>
        <w:t>2.</w:t>
      </w:r>
      <w:r>
        <w:rPr>
          <w:rFonts w:ascii="TimesNewRoman" w:hAnsi="TimesNewRoman" w:cs="TimesNewRoman"/>
          <w:sz w:val="28"/>
          <w:szCs w:val="28"/>
          <w:lang w:val="kk-KZ"/>
        </w:rPr>
        <w:t xml:space="preserve"> Деңгейлік жазықтықтар дегеніміз не</w:t>
      </w:r>
      <w:r w:rsidRPr="00BC73A2">
        <w:rPr>
          <w:rFonts w:ascii="TimesNewRoman" w:hAnsi="TimesNewRoman" w:cs="TimesNewRoman"/>
          <w:sz w:val="28"/>
          <w:szCs w:val="28"/>
          <w:lang w:val="kk-KZ"/>
        </w:rPr>
        <w:t xml:space="preserve">? </w:t>
      </w:r>
      <w:r>
        <w:rPr>
          <w:rFonts w:ascii="TimesNewRoman" w:hAnsi="TimesNewRoman" w:cs="TimesNewRoman"/>
          <w:sz w:val="28"/>
          <w:szCs w:val="28"/>
          <w:lang w:val="kk-KZ"/>
        </w:rPr>
        <w:t>Олардың ппроекциялаушы жазықтықтардан айырмашылығы неде</w:t>
      </w:r>
      <w:r w:rsidRPr="00BC73A2">
        <w:rPr>
          <w:rFonts w:ascii="TimesNewRoman" w:hAnsi="TimesNewRoman" w:cs="TimesNewRoman"/>
          <w:sz w:val="28"/>
          <w:szCs w:val="28"/>
          <w:lang w:val="kk-KZ"/>
        </w:rPr>
        <w:t>?</w:t>
      </w:r>
    </w:p>
    <w:p w:rsidR="00C750C4" w:rsidRPr="00BC73A2" w:rsidRDefault="00C750C4" w:rsidP="00C750C4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  <w:lang w:val="kk-KZ"/>
        </w:rPr>
      </w:pPr>
      <w:r w:rsidRPr="00BC73A2">
        <w:rPr>
          <w:rFonts w:ascii="TimesNewRoman" w:hAnsi="TimesNewRoman" w:cs="TimesNewRoman"/>
          <w:sz w:val="28"/>
          <w:szCs w:val="28"/>
          <w:lang w:val="kk-KZ"/>
        </w:rPr>
        <w:t xml:space="preserve">3. </w:t>
      </w:r>
      <w:r>
        <w:rPr>
          <w:rFonts w:ascii="TimesNewRoman" w:hAnsi="TimesNewRoman" w:cs="TimesNewRoman"/>
          <w:sz w:val="28"/>
          <w:szCs w:val="28"/>
          <w:lang w:val="kk-KZ"/>
        </w:rPr>
        <w:t>Жазықтық іздері дегеніміз не</w:t>
      </w:r>
      <w:r w:rsidRPr="00BC73A2">
        <w:rPr>
          <w:rFonts w:ascii="TimesNewRoman" w:hAnsi="TimesNewRoman" w:cs="TimesNewRoman"/>
          <w:sz w:val="28"/>
          <w:szCs w:val="28"/>
          <w:lang w:val="kk-KZ"/>
        </w:rPr>
        <w:t>?</w:t>
      </w:r>
    </w:p>
    <w:p w:rsidR="00C750C4" w:rsidRPr="00BC73A2" w:rsidRDefault="00C750C4" w:rsidP="00C750C4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  <w:lang w:val="kk-KZ"/>
        </w:rPr>
      </w:pPr>
      <w:r w:rsidRPr="00BC73A2">
        <w:rPr>
          <w:rFonts w:ascii="TimesNewRoman" w:hAnsi="TimesNewRoman" w:cs="TimesNewRoman"/>
          <w:sz w:val="28"/>
          <w:szCs w:val="28"/>
          <w:lang w:val="kk-KZ"/>
        </w:rPr>
        <w:t xml:space="preserve">4. </w:t>
      </w:r>
      <w:r>
        <w:rPr>
          <w:rFonts w:ascii="TimesNewRoman" w:hAnsi="TimesNewRoman" w:cs="TimesNewRoman"/>
          <w:sz w:val="28"/>
          <w:szCs w:val="28"/>
          <w:lang w:val="kk-KZ"/>
        </w:rPr>
        <w:t>Жазықтықтың негізгі сызықтарына анықтама беріңіз</w:t>
      </w:r>
      <w:r w:rsidRPr="00BC73A2">
        <w:rPr>
          <w:rFonts w:ascii="TimesNewRoman" w:hAnsi="TimesNewRoman" w:cs="TimesNewRoman"/>
          <w:sz w:val="28"/>
          <w:szCs w:val="28"/>
          <w:lang w:val="kk-KZ"/>
        </w:rPr>
        <w:t>.</w:t>
      </w:r>
    </w:p>
    <w:p w:rsidR="00C750C4" w:rsidRPr="00BC73A2" w:rsidRDefault="00C750C4" w:rsidP="00C750C4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  <w:lang w:val="kk-KZ"/>
        </w:rPr>
      </w:pPr>
      <w:r w:rsidRPr="00BC73A2">
        <w:rPr>
          <w:rFonts w:ascii="TimesNewRoman" w:hAnsi="TimesNewRoman" w:cs="TimesNewRoman"/>
          <w:sz w:val="28"/>
          <w:szCs w:val="28"/>
          <w:lang w:val="kk-KZ"/>
        </w:rPr>
        <w:t xml:space="preserve">5. </w:t>
      </w:r>
      <w:r>
        <w:rPr>
          <w:rFonts w:ascii="TimesNewRoman" w:hAnsi="TimesNewRoman" w:cs="TimesNewRoman"/>
          <w:sz w:val="28"/>
          <w:szCs w:val="28"/>
          <w:lang w:val="kk-KZ"/>
        </w:rPr>
        <w:t>Қандай жазықтықтар жалпы жағдайдағы жазықтықтар деп аталады</w:t>
      </w:r>
      <w:r w:rsidRPr="00BC73A2">
        <w:rPr>
          <w:rFonts w:ascii="TimesNewRoman" w:hAnsi="TimesNewRoman" w:cs="TimesNewRoman"/>
          <w:sz w:val="28"/>
          <w:szCs w:val="28"/>
          <w:lang w:val="kk-KZ"/>
        </w:rPr>
        <w:t>?</w:t>
      </w:r>
    </w:p>
    <w:p w:rsidR="00C750C4" w:rsidRPr="00BC73A2" w:rsidRDefault="00C750C4" w:rsidP="00C750C4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  <w:lang w:val="kk-KZ"/>
        </w:rPr>
      </w:pPr>
    </w:p>
    <w:p w:rsidR="00C750C4" w:rsidRPr="00C750C4" w:rsidRDefault="00C750C4">
      <w:pPr>
        <w:rPr>
          <w:lang w:val="kk-KZ"/>
        </w:rPr>
      </w:pPr>
      <w:bookmarkStart w:id="0" w:name="_GoBack"/>
      <w:bookmarkEnd w:id="0"/>
    </w:p>
    <w:sectPr w:rsidR="00C750C4" w:rsidRPr="00C750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A45759"/>
    <w:multiLevelType w:val="multilevel"/>
    <w:tmpl w:val="58BECFB0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330"/>
        </w:tabs>
        <w:ind w:left="3330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0C4"/>
    <w:rsid w:val="00C75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0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0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Даметык Курманова</dc:creator>
  <cp:keywords/>
  <dc:description/>
  <cp:lastModifiedBy>Даметык Курманова</cp:lastModifiedBy>
  <cp:revision>1</cp:revision>
  <dcterms:created xsi:type="dcterms:W3CDTF">2016-10-03T04:49:00Z</dcterms:created>
  <dcterms:modified xsi:type="dcterms:W3CDTF">2016-10-03T04:49:00Z</dcterms:modified>
</cp:coreProperties>
</file>